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86" w:tblpY="673"/>
        <w:tblOverlap w:val="never"/>
        <w:tblW w:w="14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545"/>
        <w:gridCol w:w="915"/>
        <w:gridCol w:w="915"/>
        <w:gridCol w:w="1545"/>
        <w:gridCol w:w="915"/>
        <w:gridCol w:w="1861"/>
        <w:gridCol w:w="915"/>
        <w:gridCol w:w="1545"/>
        <w:gridCol w:w="1545"/>
        <w:gridCol w:w="1545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66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《向幸福出发》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节目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嘉宾报名汇总表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填报地区、单位：                                     联系人及电话：                            填表时间：2022年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/>
    <w:sectPr>
      <w:pgSz w:w="16838" w:h="11906" w:orient="landscape"/>
      <w:pgMar w:top="680" w:right="1134" w:bottom="44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MzA4ZThmYTIxZmYyMTk5YjM5YzEyYTcwMTkxMzAifQ=="/>
  </w:docVars>
  <w:rsids>
    <w:rsidRoot w:val="2B5710F7"/>
    <w:rsid w:val="2B5710F7"/>
    <w:rsid w:val="573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2022-10-27T07:35:00Z</dcterms:created>
  <dc:creator>若七</dc:creator>
  <cp:lastModifiedBy>若七</cp:lastModifiedBy>
  <dcterms:modified xsi:type="dcterms:W3CDTF">2022-10-27T07:36:34Z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47E329CD3C2D4776A2833A5419514614</vt:lpwstr>
  </property>
</Properties>
</file>